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8D" w:rsidRDefault="000B28EE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清风宿豫案件曝光事项审批表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409"/>
        <w:gridCol w:w="3033"/>
      </w:tblGrid>
      <w:tr w:rsidR="008E798D">
        <w:trPr>
          <w:trHeight w:val="797"/>
        </w:trPr>
        <w:tc>
          <w:tcPr>
            <w:tcW w:w="2130" w:type="dxa"/>
            <w:noWrap/>
            <w:vAlign w:val="center"/>
          </w:tcPr>
          <w:p w:rsidR="008E798D" w:rsidRDefault="000B28E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sz w:val="32"/>
                <w:szCs w:val="32"/>
              </w:rPr>
              <w:t>填报单位</w:t>
            </w:r>
          </w:p>
        </w:tc>
        <w:tc>
          <w:tcPr>
            <w:tcW w:w="2130" w:type="dxa"/>
            <w:noWrap/>
            <w:vAlign w:val="center"/>
          </w:tcPr>
          <w:p w:rsidR="008E798D" w:rsidRDefault="008E798D" w:rsidP="000B28EE">
            <w:pPr>
              <w:rPr>
                <w:rFonts w:ascii="Times New Roman" w:eastAsia="方正黑体_GBK" w:hAnsi="Times New Roman"/>
                <w:spacing w:val="-51"/>
                <w:sz w:val="32"/>
                <w:szCs w:val="32"/>
              </w:rPr>
            </w:pPr>
          </w:p>
        </w:tc>
        <w:tc>
          <w:tcPr>
            <w:tcW w:w="2409" w:type="dxa"/>
            <w:noWrap/>
            <w:vAlign w:val="center"/>
          </w:tcPr>
          <w:p w:rsidR="008E798D" w:rsidRDefault="000B28E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sz w:val="32"/>
                <w:szCs w:val="32"/>
              </w:rPr>
              <w:t>申请发布时间</w:t>
            </w:r>
          </w:p>
        </w:tc>
        <w:tc>
          <w:tcPr>
            <w:tcW w:w="3033" w:type="dxa"/>
            <w:noWrap/>
            <w:vAlign w:val="center"/>
          </w:tcPr>
          <w:p w:rsidR="008E798D" w:rsidRDefault="008E798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</w:tr>
      <w:tr w:rsidR="008E798D">
        <w:tc>
          <w:tcPr>
            <w:tcW w:w="2130" w:type="dxa"/>
            <w:noWrap/>
            <w:vAlign w:val="center"/>
          </w:tcPr>
          <w:p w:rsidR="008E798D" w:rsidRDefault="000B28E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sz w:val="32"/>
                <w:szCs w:val="32"/>
              </w:rPr>
              <w:t>标题</w:t>
            </w:r>
          </w:p>
        </w:tc>
        <w:tc>
          <w:tcPr>
            <w:tcW w:w="7572" w:type="dxa"/>
            <w:gridSpan w:val="3"/>
            <w:noWrap/>
            <w:vAlign w:val="center"/>
          </w:tcPr>
          <w:p w:rsidR="008E798D" w:rsidRDefault="008E798D">
            <w:pPr>
              <w:spacing w:line="360" w:lineRule="exact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</w:tr>
      <w:tr w:rsidR="008E798D">
        <w:tc>
          <w:tcPr>
            <w:tcW w:w="9702" w:type="dxa"/>
            <w:gridSpan w:val="4"/>
            <w:noWrap/>
            <w:vAlign w:val="center"/>
          </w:tcPr>
          <w:p w:rsidR="008E798D" w:rsidRDefault="000B28E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sz w:val="32"/>
                <w:szCs w:val="32"/>
              </w:rPr>
              <w:t>通报内容：</w:t>
            </w:r>
          </w:p>
          <w:p w:rsidR="008E798D" w:rsidRDefault="008E798D">
            <w:pPr>
              <w:spacing w:line="400" w:lineRule="exact"/>
              <w:ind w:firstLineChars="200" w:firstLine="640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</w:p>
          <w:p w:rsidR="000B28EE" w:rsidRDefault="000B28EE">
            <w:pPr>
              <w:spacing w:line="400" w:lineRule="exact"/>
              <w:ind w:firstLineChars="200" w:firstLine="640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</w:p>
          <w:p w:rsidR="000B28EE" w:rsidRDefault="000B28EE">
            <w:pPr>
              <w:spacing w:line="400" w:lineRule="exact"/>
              <w:ind w:firstLineChars="200" w:firstLine="640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</w:p>
          <w:p w:rsidR="000B28EE" w:rsidRDefault="000B28EE" w:rsidP="000B28EE">
            <w:pPr>
              <w:spacing w:line="400" w:lineRule="exact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</w:p>
          <w:p w:rsidR="000B28EE" w:rsidRDefault="000B28EE">
            <w:pPr>
              <w:spacing w:line="400" w:lineRule="exact"/>
              <w:ind w:firstLineChars="200" w:firstLine="640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</w:tr>
      <w:tr w:rsidR="008E798D">
        <w:trPr>
          <w:trHeight w:val="743"/>
        </w:trPr>
        <w:tc>
          <w:tcPr>
            <w:tcW w:w="9702" w:type="dxa"/>
            <w:gridSpan w:val="4"/>
            <w:noWrap/>
          </w:tcPr>
          <w:p w:rsidR="008E798D" w:rsidRDefault="000B28E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sz w:val="32"/>
                <w:szCs w:val="32"/>
              </w:rPr>
              <w:t>承办部门意见：</w:t>
            </w:r>
          </w:p>
          <w:p w:rsidR="008E798D" w:rsidRDefault="008E798D">
            <w:pPr>
              <w:rPr>
                <w:rFonts w:ascii="Times New Roman" w:eastAsia="方正黑体_GBK" w:hAnsi="Times New Roman" w:hint="eastAsia"/>
                <w:sz w:val="32"/>
                <w:szCs w:val="32"/>
              </w:rPr>
            </w:pPr>
          </w:p>
          <w:p w:rsidR="000B28EE" w:rsidRDefault="000B28E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</w:tr>
      <w:tr w:rsidR="008E798D">
        <w:trPr>
          <w:trHeight w:val="1595"/>
        </w:trPr>
        <w:tc>
          <w:tcPr>
            <w:tcW w:w="9702" w:type="dxa"/>
            <w:gridSpan w:val="4"/>
            <w:noWrap/>
          </w:tcPr>
          <w:p w:rsidR="008E798D" w:rsidRDefault="000B28E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sz w:val="32"/>
                <w:szCs w:val="32"/>
              </w:rPr>
              <w:t>分管委领导审核意见：</w:t>
            </w:r>
          </w:p>
          <w:p w:rsidR="008E798D" w:rsidRDefault="008E798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</w:tr>
      <w:tr w:rsidR="008E798D">
        <w:trPr>
          <w:trHeight w:val="1578"/>
        </w:trPr>
        <w:tc>
          <w:tcPr>
            <w:tcW w:w="9702" w:type="dxa"/>
            <w:gridSpan w:val="4"/>
            <w:noWrap/>
          </w:tcPr>
          <w:p w:rsidR="008E798D" w:rsidRDefault="000B28E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sz w:val="32"/>
                <w:szCs w:val="32"/>
              </w:rPr>
              <w:t>分管宣教委领导审核意见：</w:t>
            </w:r>
          </w:p>
          <w:p w:rsidR="008E798D" w:rsidRDefault="008E798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</w:tr>
      <w:tr w:rsidR="008E798D">
        <w:trPr>
          <w:trHeight w:val="1661"/>
        </w:trPr>
        <w:tc>
          <w:tcPr>
            <w:tcW w:w="9702" w:type="dxa"/>
            <w:gridSpan w:val="4"/>
            <w:noWrap/>
          </w:tcPr>
          <w:p w:rsidR="008E798D" w:rsidRDefault="000B28E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sz w:val="32"/>
                <w:szCs w:val="32"/>
              </w:rPr>
              <w:t>分管副书记审核意见：</w:t>
            </w:r>
          </w:p>
          <w:p w:rsidR="008E798D" w:rsidRDefault="008E798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</w:tr>
      <w:tr w:rsidR="008E798D">
        <w:tc>
          <w:tcPr>
            <w:tcW w:w="9702" w:type="dxa"/>
            <w:gridSpan w:val="4"/>
            <w:noWrap/>
          </w:tcPr>
          <w:p w:rsidR="008E798D" w:rsidRDefault="000B28E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sz w:val="32"/>
                <w:szCs w:val="32"/>
              </w:rPr>
              <w:t>主要领导审批意见：</w:t>
            </w:r>
          </w:p>
          <w:p w:rsidR="008E798D" w:rsidRDefault="008E798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  <w:p w:rsidR="008E798D" w:rsidRDefault="008E798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</w:tr>
    </w:tbl>
    <w:p w:rsidR="008E798D" w:rsidRDefault="008E798D"/>
    <w:sectPr w:rsidR="008E798D" w:rsidSect="008E798D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70E7523"/>
    <w:rsid w:val="000B28EE"/>
    <w:rsid w:val="008E798D"/>
    <w:rsid w:val="018C5982"/>
    <w:rsid w:val="153E5FCD"/>
    <w:rsid w:val="17EE7666"/>
    <w:rsid w:val="1A363F7B"/>
    <w:rsid w:val="1ED8253E"/>
    <w:rsid w:val="428204A1"/>
    <w:rsid w:val="470E7523"/>
    <w:rsid w:val="47D96C0F"/>
    <w:rsid w:val="4DE3309F"/>
    <w:rsid w:val="74D30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98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E79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96</Characters>
  <Application>Microsoft Office Word</Application>
  <DocSecurity>0</DocSecurity>
  <Lines>1</Lines>
  <Paragraphs>1</Paragraphs>
  <ScaleCrop>false</ScaleCrop>
  <Company>CHINA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%E8%87%B4%E9%9D%92%E6%98%A5</dc:creator>
  <cp:lastModifiedBy>dreamsummit</cp:lastModifiedBy>
  <cp:revision>2</cp:revision>
  <cp:lastPrinted>2020-07-28T07:36:00Z</cp:lastPrinted>
  <dcterms:created xsi:type="dcterms:W3CDTF">2020-07-28T07:06:00Z</dcterms:created>
  <dcterms:modified xsi:type="dcterms:W3CDTF">2020-08-07T07:12:00Z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